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Pioneer Pediatrics, LLC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161 Montgomery St., Suite D, Madison, MS 39110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Phone: 601-790-7039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Fax: 833-764-3859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Authorization to Request and Release Medical Records/Information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9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I, the undersigned patient or Responsible Party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rtl w:val="0"/>
        </w:rPr>
        <w:t xml:space="preserve">, hereby authorize Pioneer Pediatrics, LLC and its health care providers to request the information listed below from the records of the medical practice/provider identified below, and authorize the medical practice/provider to release such information to Pioneer Pediatrics, LLC.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Patient Name</w:t>
        <w:tab/>
        <w:tab/>
        <w:tab/>
        <w:tab/>
        <w:tab/>
        <w:tab/>
        <w:tab/>
        <w:tab/>
        <w:t xml:space="preserve">DOB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Medical Practice/Provider Name</w:t>
        <w:tab/>
        <w:tab/>
        <w:tab/>
        <w:tab/>
        <w:tab/>
        <w:t xml:space="preserve">Phone</w:t>
        <w:tab/>
        <w:tab/>
        <w:t xml:space="preserve">Fax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release of information to which I consent is for the purpose of continuity of care.</w:t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authorize the medical practice/provider identified above to release to Pioneer Pediatrics, LLC, and its health care providers, my medical records and information for the following dates of care or outpatient services:</w:t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____ all dates of service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 specific dates of service:___________________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understand this authorization includes release of all medical records and can include sensitive information, including HIV records, Psychiatric Mental Illness, Drug/Alcohol abuse records, Venereal Disease and any other statutory protected diseases.  This authorization and consent will expire ninety (90) days following the date signed.  I understand that I may revoke this authorization and consent at any time except to the extent that action has previously taken in reliance hereof.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Patient Name </w:t>
        <w:tab/>
        <w:tab/>
        <w:tab/>
        <w:tab/>
        <w:t xml:space="preserve">DOB</w:t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Responsible Party Name </w:t>
        <w:tab/>
        <w:tab/>
        <w:tab/>
        <w:t xml:space="preserve">Signature</w:t>
        <w:tab/>
        <w:tab/>
        <w:t xml:space="preserve">Relationship to Patient</w:t>
      </w:r>
    </w:p>
    <w:sectPr>
      <w:pgSz w:h="15840" w:w="12240" w:orient="portrait"/>
      <w:pgMar w:bottom="115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“Responsible Party” refers to the parent, legal guardian, other legal representative, or other individual who, because the Patient is a minor, incapacitated adult or otherwise unable to accept this Agreement, accepts all financial and other obligations of this Agreement.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noteText">
    <w:name w:val="footnote text"/>
    <w:basedOn w:val="Normal"/>
    <w:link w:val="FootnoteTextChar"/>
    <w:uiPriority w:val="99"/>
    <w:unhideWhenUsed w:val="1"/>
    <w:rsid w:val="00370A14"/>
    <w:rPr>
      <w:rFonts w:ascii="Calibri" w:eastAsia="Calibri" w:hAnsi="Calibri"/>
      <w:sz w:val="20"/>
      <w:szCs w:val="20"/>
    </w:rPr>
  </w:style>
  <w:style w:type="character" w:styleId="FootnoteTextChar" w:customStyle="1">
    <w:name w:val="Footnote Text Char"/>
    <w:link w:val="FootnoteText"/>
    <w:uiPriority w:val="99"/>
    <w:rsid w:val="00370A14"/>
    <w:rPr>
      <w:rFonts w:ascii="Calibri" w:eastAsia="Calibri" w:hAnsi="Calibri"/>
    </w:rPr>
  </w:style>
  <w:style w:type="character" w:styleId="FootnoteReference">
    <w:name w:val="footnote reference"/>
    <w:uiPriority w:val="99"/>
    <w:unhideWhenUsed w:val="1"/>
    <w:rsid w:val="00370A14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oNblfQfAGzWjPK1noa8M7Dpe+A==">CgMxLjA4AHIhMW5tczN5MUpaSTY0WmFVSXQ2bWdhc0l0S3I5cDFZM29r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2025-02-11T20:53:00Z</dcterms:created>
  <dc:creator>bbarnhill</dc:creator>
</cp:coreProperties>
</file>